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Pr="00C071D2" w:rsidRDefault="00E01694" w:rsidP="00633A6D">
      <w:pPr>
        <w:overflowPunct/>
        <w:autoSpaceDE/>
        <w:autoSpaceDN/>
        <w:adjustRightInd/>
        <w:textAlignment w:val="auto"/>
        <w:rPr>
          <w:rFonts w:ascii="Lucida Bright" w:hAnsi="Lucida Bright"/>
          <w:color w:val="000000" w:themeColor="text1"/>
          <w:sz w:val="24"/>
          <w:szCs w:val="24"/>
          <w:u w:val="single"/>
          <w:shd w:val="clear" w:color="auto" w:fill="FFFFFF"/>
        </w:rPr>
      </w:pPr>
      <w:r w:rsidRPr="00E8652A">
        <w:rPr>
          <w:rFonts w:ascii="Lucida Bright" w:hAnsi="Lucida Bright"/>
          <w:color w:val="000000" w:themeColor="text1"/>
          <w:sz w:val="24"/>
          <w:szCs w:val="24"/>
          <w:u w:val="single"/>
          <w:shd w:val="clear" w:color="auto" w:fill="FFFFFF"/>
        </w:rPr>
        <w:t xml:space="preserve">Exercice </w:t>
      </w:r>
      <w:r w:rsidR="00EA6FD6">
        <w:rPr>
          <w:rFonts w:ascii="Lucida Bright" w:hAnsi="Lucida Bright"/>
          <w:color w:val="000000" w:themeColor="text1"/>
          <w:sz w:val="24"/>
          <w:szCs w:val="24"/>
          <w:u w:val="single"/>
          <w:shd w:val="clear" w:color="auto" w:fill="FFFFFF"/>
        </w:rPr>
        <w:t>2</w:t>
      </w:r>
      <w:r w:rsidR="00375E3E">
        <w:rPr>
          <w:rFonts w:ascii="Lucida Bright" w:hAnsi="Lucida Bright"/>
          <w:color w:val="000000" w:themeColor="text1"/>
          <w:sz w:val="24"/>
          <w:szCs w:val="24"/>
          <w:u w:val="single"/>
          <w:shd w:val="clear" w:color="auto" w:fill="FFFFFF"/>
        </w:rPr>
        <w:t> :</w:t>
      </w:r>
      <w:r w:rsidRPr="00C071D2">
        <w:rPr>
          <w:rFonts w:ascii="Lucida Bright" w:hAnsi="Lucida Bright"/>
          <w:color w:val="000000" w:themeColor="text1"/>
          <w:sz w:val="24"/>
          <w:szCs w:val="24"/>
          <w:u w:val="single"/>
          <w:shd w:val="clear" w:color="auto" w:fill="FFFFFF"/>
        </w:rPr>
        <w:t xml:space="preserve"> </w:t>
      </w:r>
      <w:r w:rsidR="00EA6FD6" w:rsidRPr="00EA6FD6">
        <w:rPr>
          <w:rFonts w:ascii="Lucida Bright" w:hAnsi="Lucida Bright"/>
          <w:color w:val="000000" w:themeColor="text1"/>
          <w:sz w:val="24"/>
          <w:szCs w:val="24"/>
          <w:u w:val="single"/>
          <w:shd w:val="clear" w:color="auto" w:fill="FFFFFF"/>
        </w:rPr>
        <w:t>Étude Devos</w:t>
      </w:r>
    </w:p>
    <w:p w:rsidR="00795A29" w:rsidRDefault="00795A29" w:rsidP="00633A6D">
      <w:pPr>
        <w:overflowPunct/>
        <w:autoSpaceDE/>
        <w:autoSpaceDN/>
        <w:adjustRightInd/>
        <w:textAlignment w:val="auto"/>
        <w:rPr>
          <w:rFonts w:ascii="Lucida Bright" w:hAnsi="Lucida Bright"/>
          <w:color w:val="000000" w:themeColor="text1"/>
          <w:sz w:val="22"/>
          <w:szCs w:val="22"/>
          <w:u w:val="single"/>
          <w:shd w:val="clear" w:color="auto" w:fill="FFFFFF"/>
        </w:rPr>
      </w:pPr>
    </w:p>
    <w:p w:rsidR="00633A6D" w:rsidRPr="00795A29" w:rsidRDefault="001308B1" w:rsidP="00633A6D">
      <w:pPr>
        <w:overflowPunct/>
        <w:autoSpaceDE/>
        <w:autoSpaceDN/>
        <w:adjustRightInd/>
        <w:textAlignment w:val="auto"/>
        <w:rPr>
          <w:rFonts w:ascii="Lucida Bright" w:hAnsi="Lucida Bright"/>
          <w:color w:val="000000" w:themeColor="text1"/>
          <w:sz w:val="22"/>
          <w:szCs w:val="22"/>
          <w:u w:val="single"/>
          <w:shd w:val="clear" w:color="auto" w:fill="FFFFFF"/>
        </w:rPr>
      </w:pPr>
      <w:r w:rsidRPr="001308B1">
        <w:rPr>
          <w:rFonts w:ascii="Lucida Bright" w:hAnsi="Lucida Bright"/>
          <w:noProof/>
          <w:color w:val="000000" w:themeColor="text1"/>
          <w:sz w:val="24"/>
          <w:szCs w:val="24"/>
          <w:u w:val="single"/>
        </w:rPr>
        <w:pict>
          <v:rect id="_x0000_s1026" style="position:absolute;margin-left:-8.1pt;margin-top:7.4pt;width:559.5pt;height:471pt;z-index:251658240" filled="f" fillcolor="#ffc000"/>
        </w:pic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Maître Devos est commissaire-priseur et son étude est située à Dunkerque, dans le département du Nord. Il envisage d'ouvrir un site Internet présentant les descriptions et les photos des objets les plus intéressants proposés lors des ventes aux enchères qu'il organise régulièrement.</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Maître Devos voudrait mesurer, une fois le site créé, le coût de gestion de ce dernier. En effet, ce site doit être mis à jour régulièrement :</w:t>
      </w:r>
    </w:p>
    <w:p w:rsidR="00EA6FD6" w:rsidRPr="00795A29" w:rsidRDefault="00EA6FD6" w:rsidP="00EA6FD6">
      <w:pPr>
        <w:pStyle w:val="Paragraphedeliste"/>
        <w:numPr>
          <w:ilvl w:val="0"/>
          <w:numId w:val="30"/>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actualisation des photos des objets qui seront mis en vente,</w:t>
      </w:r>
    </w:p>
    <w:p w:rsidR="00EA6FD6" w:rsidRPr="00795A29" w:rsidRDefault="00EA6FD6" w:rsidP="00EA6FD6">
      <w:pPr>
        <w:pStyle w:val="Paragraphedeliste"/>
        <w:numPr>
          <w:ilvl w:val="0"/>
          <w:numId w:val="30"/>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suppression des objets adjugés.</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Pour évaluer le nombre de pages à réaliser, Maître Devos estime qu'il réalise 50 ventes par trimestre et que chaque vente donne lieu à l'adjudication de 30 objets. Chaque page Web présentera deux objets différents.</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Deux solutions s'offrent à lui :</w:t>
      </w:r>
    </w:p>
    <w:p w:rsidR="00EA6FD6" w:rsidRPr="00795A29" w:rsidRDefault="00EA6FD6" w:rsidP="00EA6FD6">
      <w:pPr>
        <w:overflowPunct/>
        <w:autoSpaceDE/>
        <w:autoSpaceDN/>
        <w:adjustRightInd/>
        <w:ind w:left="426"/>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 - sous-traiter la gestion du site,</w:t>
      </w:r>
    </w:p>
    <w:p w:rsidR="00EA6FD6" w:rsidRPr="00795A29" w:rsidRDefault="00EA6FD6" w:rsidP="00EA6FD6">
      <w:pPr>
        <w:overflowPunct/>
        <w:autoSpaceDE/>
        <w:autoSpaceDN/>
        <w:adjustRightInd/>
        <w:ind w:left="426"/>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b - s'équiper en matériel permettant de gérer le site au sein de l'entreprise.</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 Sous-traitance :</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L'entreprise WEBNOORD propose deux forfaits pour la gestion de sites Web (engagement 1 trimestre minimum) :</w:t>
      </w:r>
    </w:p>
    <w:p w:rsidR="00EA6FD6" w:rsidRPr="00795A29" w:rsidRDefault="00EA6FD6" w:rsidP="00EA6FD6">
      <w:pPr>
        <w:pStyle w:val="Paragraphedeliste"/>
        <w:numPr>
          <w:ilvl w:val="0"/>
          <w:numId w:val="31"/>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forfait A : 1</w:t>
      </w:r>
      <w:r w:rsidR="00041045">
        <w:rPr>
          <w:rFonts w:ascii="Lucida Bright" w:hAnsi="Lucida Bright"/>
          <w:color w:val="000000" w:themeColor="text1"/>
          <w:sz w:val="22"/>
          <w:szCs w:val="22"/>
          <w:shd w:val="clear" w:color="auto" w:fill="FFFFFF"/>
        </w:rPr>
        <w:t> </w:t>
      </w:r>
      <w:r w:rsidRPr="00795A29">
        <w:rPr>
          <w:rFonts w:ascii="Lucida Bright" w:hAnsi="Lucida Bright"/>
          <w:color w:val="000000" w:themeColor="text1"/>
          <w:sz w:val="22"/>
          <w:szCs w:val="22"/>
          <w:shd w:val="clear" w:color="auto" w:fill="FFFFFF"/>
        </w:rPr>
        <w:t>000</w:t>
      </w:r>
      <w:r w:rsidR="00041045">
        <w:rPr>
          <w:rFonts w:ascii="Lucida Bright" w:hAnsi="Lucida Bright"/>
          <w:color w:val="000000" w:themeColor="text1"/>
          <w:sz w:val="22"/>
          <w:szCs w:val="22"/>
          <w:shd w:val="clear" w:color="auto" w:fill="FFFFFF"/>
        </w:rPr>
        <w:t xml:space="preserve"> €</w:t>
      </w:r>
      <w:r w:rsidRPr="00795A29">
        <w:rPr>
          <w:rFonts w:ascii="Lucida Bright" w:hAnsi="Lucida Bright"/>
          <w:color w:val="000000" w:themeColor="text1"/>
          <w:sz w:val="22"/>
          <w:szCs w:val="22"/>
          <w:shd w:val="clear" w:color="auto" w:fill="FFFFFF"/>
        </w:rPr>
        <w:t xml:space="preserve"> par mois pour la gestion de 400 pages traitées par mois au maximum,</w:t>
      </w:r>
    </w:p>
    <w:p w:rsidR="00EA6FD6" w:rsidRPr="00795A29" w:rsidRDefault="00EA6FD6" w:rsidP="00EA6FD6">
      <w:pPr>
        <w:pStyle w:val="Paragraphedeliste"/>
        <w:numPr>
          <w:ilvl w:val="0"/>
          <w:numId w:val="31"/>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 xml:space="preserve">forfait B : 600 </w:t>
      </w:r>
      <w:r w:rsidR="00041045">
        <w:rPr>
          <w:rFonts w:ascii="Lucida Bright" w:hAnsi="Lucida Bright"/>
          <w:color w:val="000000" w:themeColor="text1"/>
          <w:sz w:val="22"/>
          <w:szCs w:val="22"/>
          <w:shd w:val="clear" w:color="auto" w:fill="FFFFFF"/>
        </w:rPr>
        <w:t>€</w:t>
      </w:r>
      <w:r w:rsidRPr="00795A29">
        <w:rPr>
          <w:rFonts w:ascii="Lucida Bright" w:hAnsi="Lucida Bright"/>
          <w:color w:val="000000" w:themeColor="text1"/>
          <w:sz w:val="22"/>
          <w:szCs w:val="22"/>
          <w:shd w:val="clear" w:color="auto" w:fill="FFFFFF"/>
        </w:rPr>
        <w:t xml:space="preserve"> par mois auquel s'ajoutent 2,00 </w:t>
      </w:r>
      <w:r w:rsidR="00041045">
        <w:rPr>
          <w:rFonts w:ascii="Lucida Bright" w:hAnsi="Lucida Bright"/>
          <w:color w:val="000000" w:themeColor="text1"/>
          <w:sz w:val="22"/>
          <w:szCs w:val="22"/>
          <w:shd w:val="clear" w:color="auto" w:fill="FFFFFF"/>
        </w:rPr>
        <w:t>€</w:t>
      </w:r>
      <w:r w:rsidRPr="00795A29">
        <w:rPr>
          <w:rFonts w:ascii="Lucida Bright" w:hAnsi="Lucida Bright"/>
          <w:color w:val="000000" w:themeColor="text1"/>
          <w:sz w:val="22"/>
          <w:szCs w:val="22"/>
          <w:shd w:val="clear" w:color="auto" w:fill="FFFFFF"/>
        </w:rPr>
        <w:t xml:space="preserve"> par page traitée.</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b) Gestion au sein de l'entreprise :</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795A29" w:rsidRDefault="00EA6FD6" w:rsidP="00795A29">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La gestion en direct du site nécessite l'acquisition de matériel :</w:t>
      </w:r>
    </w:p>
    <w:p w:rsidR="00EA6FD6" w:rsidRPr="00795A29" w:rsidRDefault="00EA6FD6" w:rsidP="00795A29">
      <w:pPr>
        <w:pStyle w:val="Paragraphedeliste"/>
        <w:numPr>
          <w:ilvl w:val="0"/>
          <w:numId w:val="32"/>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appareil photo numérique</w:t>
      </w:r>
      <w:r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t>800 €</w:t>
      </w:r>
    </w:p>
    <w:p w:rsidR="00EA6FD6" w:rsidRPr="00795A29" w:rsidRDefault="00EA6FD6" w:rsidP="00795A29">
      <w:pPr>
        <w:pStyle w:val="Paragraphedeliste"/>
        <w:numPr>
          <w:ilvl w:val="0"/>
          <w:numId w:val="32"/>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logiciel de traitement d'images</w:t>
      </w:r>
      <w:r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t>700 €</w:t>
      </w:r>
    </w:p>
    <w:p w:rsidR="00EA6FD6" w:rsidRPr="00795A29" w:rsidRDefault="00EA6FD6" w:rsidP="00795A29">
      <w:pPr>
        <w:pStyle w:val="Paragraphedeliste"/>
        <w:numPr>
          <w:ilvl w:val="0"/>
          <w:numId w:val="32"/>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micro-ordinateur dédié à la gestion du site</w:t>
      </w:r>
      <w:r w:rsidRPr="00795A29">
        <w:rPr>
          <w:rFonts w:ascii="Lucida Bright" w:hAnsi="Lucida Bright"/>
          <w:color w:val="000000" w:themeColor="text1"/>
          <w:sz w:val="22"/>
          <w:szCs w:val="22"/>
          <w:shd w:val="clear" w:color="auto" w:fill="FFFFFF"/>
        </w:rPr>
        <w:tab/>
        <w:t>1 200</w:t>
      </w:r>
      <w:r w:rsidR="00795A29" w:rsidRPr="00795A29">
        <w:rPr>
          <w:rFonts w:ascii="Lucida Bright" w:hAnsi="Lucida Bright"/>
          <w:color w:val="000000" w:themeColor="text1"/>
          <w:sz w:val="22"/>
          <w:szCs w:val="22"/>
          <w:shd w:val="clear" w:color="auto" w:fill="FFFFFF"/>
        </w:rPr>
        <w:t xml:space="preserve"> €</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Ces éléments seront amortis sur trois ans en mode linéaire.</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795A29" w:rsidRDefault="00EA6FD6" w:rsidP="00795A29">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Elle nécessite également qu'un intervenant ponctuel effectue la mise à jour du site</w:t>
      </w:r>
      <w:r w:rsidR="00795A29" w:rsidRPr="00795A29">
        <w:rPr>
          <w:rFonts w:ascii="Lucida Bright" w:hAnsi="Lucida Bright"/>
          <w:color w:val="000000" w:themeColor="text1"/>
          <w:sz w:val="22"/>
          <w:szCs w:val="22"/>
          <w:shd w:val="clear" w:color="auto" w:fill="FFFFFF"/>
        </w:rPr>
        <w:t xml:space="preserve"> :</w:t>
      </w:r>
    </w:p>
    <w:p w:rsidR="00EA6FD6" w:rsidRPr="00795A29" w:rsidRDefault="00EA6FD6" w:rsidP="00795A29">
      <w:pPr>
        <w:pStyle w:val="Paragraphedeliste"/>
        <w:numPr>
          <w:ilvl w:val="0"/>
          <w:numId w:val="33"/>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 xml:space="preserve">rémunération : 50 </w:t>
      </w:r>
      <w:r w:rsidR="00041045">
        <w:rPr>
          <w:rFonts w:ascii="Lucida Bright" w:hAnsi="Lucida Bright"/>
          <w:color w:val="000000" w:themeColor="text1"/>
          <w:sz w:val="22"/>
          <w:szCs w:val="22"/>
          <w:shd w:val="clear" w:color="auto" w:fill="FFFFFF"/>
        </w:rPr>
        <w:t>€</w:t>
      </w:r>
      <w:r w:rsidRPr="00795A29">
        <w:rPr>
          <w:rFonts w:ascii="Lucida Bright" w:hAnsi="Lucida Bright"/>
          <w:color w:val="000000" w:themeColor="text1"/>
          <w:sz w:val="22"/>
          <w:szCs w:val="22"/>
          <w:shd w:val="clear" w:color="auto" w:fill="FFFFFF"/>
        </w:rPr>
        <w:t xml:space="preserve"> par heure charges sociales incluses,</w:t>
      </w:r>
    </w:p>
    <w:p w:rsidR="00EA6FD6" w:rsidRPr="00795A29" w:rsidRDefault="00EA6FD6" w:rsidP="00795A29">
      <w:pPr>
        <w:pStyle w:val="Paragraphedeliste"/>
        <w:numPr>
          <w:ilvl w:val="0"/>
          <w:numId w:val="33"/>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temps moyen de réalisation d'une page web du site : 4 minutes.</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Default="00795A29">
      <w:pPr>
        <w:overflowPunct/>
        <w:autoSpaceDE/>
        <w:autoSpaceDN/>
        <w:adjustRightInd/>
        <w:textAlignment w:val="auto"/>
        <w:rPr>
          <w:rFonts w:ascii="Lucida Bright" w:hAnsi="Lucida Bright"/>
          <w:color w:val="00B0F0"/>
          <w:sz w:val="24"/>
          <w:szCs w:val="24"/>
          <w:shd w:val="clear" w:color="auto" w:fill="FFFFFF"/>
        </w:rPr>
      </w:pPr>
      <w:r>
        <w:rPr>
          <w:rFonts w:ascii="Lucida Bright" w:hAnsi="Lucida Bright"/>
          <w:color w:val="00B0F0"/>
          <w:sz w:val="24"/>
          <w:szCs w:val="24"/>
          <w:shd w:val="clear" w:color="auto" w:fill="FFFFFF"/>
        </w:rPr>
        <w:br w:type="page"/>
      </w:r>
    </w:p>
    <w:p w:rsidR="00EA6FD6" w:rsidRPr="00C22EAE" w:rsidRDefault="00EA6FD6" w:rsidP="00EA6FD6">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lastRenderedPageBreak/>
        <w:t>1</w:t>
      </w:r>
      <w:r w:rsidR="00E76044" w:rsidRPr="00C22EAE">
        <w:rPr>
          <w:rFonts w:ascii="Lucida Bright" w:hAnsi="Lucida Bright"/>
          <w:i/>
          <w:color w:val="00B0F0"/>
          <w:sz w:val="22"/>
          <w:szCs w:val="22"/>
          <w:shd w:val="clear" w:color="auto" w:fill="FFFFFF"/>
        </w:rPr>
        <w:t>°</w:t>
      </w:r>
      <w:r w:rsidRPr="00C22EAE">
        <w:rPr>
          <w:rFonts w:ascii="Lucida Bright" w:hAnsi="Lucida Bright"/>
          <w:i/>
          <w:color w:val="00B0F0"/>
          <w:sz w:val="22"/>
          <w:szCs w:val="22"/>
          <w:shd w:val="clear" w:color="auto" w:fill="FFFFFF"/>
        </w:rPr>
        <w:t xml:space="preserve"> Caractérisez les solutions proposées </w:t>
      </w:r>
      <w:r w:rsidR="00795A29" w:rsidRPr="00C22EAE">
        <w:rPr>
          <w:rFonts w:ascii="Lucida Bright" w:hAnsi="Lucida Bright"/>
          <w:i/>
          <w:color w:val="00B0F0"/>
          <w:sz w:val="22"/>
          <w:szCs w:val="22"/>
          <w:shd w:val="clear" w:color="auto" w:fill="FFFFFF"/>
        </w:rPr>
        <w:t>dans</w:t>
      </w:r>
      <w:r w:rsidRPr="00C22EAE">
        <w:rPr>
          <w:rFonts w:ascii="Lucida Bright" w:hAnsi="Lucida Bright"/>
          <w:i/>
          <w:color w:val="00B0F0"/>
          <w:sz w:val="22"/>
          <w:szCs w:val="22"/>
          <w:shd w:val="clear" w:color="auto" w:fill="FFFFFF"/>
        </w:rPr>
        <w:t xml:space="preserve"> </w:t>
      </w:r>
      <w:r w:rsidR="00795A29" w:rsidRPr="00C22EAE">
        <w:rPr>
          <w:rFonts w:ascii="Lucida Bright" w:hAnsi="Lucida Bright"/>
          <w:i/>
          <w:color w:val="00B0F0"/>
          <w:sz w:val="22"/>
          <w:szCs w:val="22"/>
          <w:shd w:val="clear" w:color="auto" w:fill="FFFFFF"/>
        </w:rPr>
        <w:t xml:space="preserve">le </w:t>
      </w:r>
      <w:r w:rsidRPr="00C22EAE">
        <w:rPr>
          <w:rFonts w:ascii="Lucida Bright" w:hAnsi="Lucida Bright"/>
          <w:i/>
          <w:color w:val="00B0F0"/>
          <w:sz w:val="22"/>
          <w:szCs w:val="22"/>
          <w:shd w:val="clear" w:color="auto" w:fill="FFFFFF"/>
        </w:rPr>
        <w:t xml:space="preserve">tableau </w:t>
      </w:r>
      <w:r w:rsidR="00795A29" w:rsidRPr="00C22EAE">
        <w:rPr>
          <w:rFonts w:ascii="Lucida Bright" w:hAnsi="Lucida Bright"/>
          <w:i/>
          <w:color w:val="00B0F0"/>
          <w:sz w:val="22"/>
          <w:szCs w:val="22"/>
          <w:shd w:val="clear" w:color="auto" w:fill="FFFFFF"/>
        </w:rPr>
        <w:t>ci-dessous</w:t>
      </w:r>
      <w:r w:rsidRPr="00C22EAE">
        <w:rPr>
          <w:rFonts w:ascii="Lucida Bright" w:hAnsi="Lucida Bright"/>
          <w:i/>
          <w:color w:val="00B0F0"/>
          <w:sz w:val="22"/>
          <w:szCs w:val="22"/>
          <w:shd w:val="clear" w:color="auto" w:fill="FFFFFF"/>
        </w:rPr>
        <w:t xml:space="preserve"> :</w:t>
      </w:r>
    </w:p>
    <w:p w:rsidR="00EA6FD6" w:rsidRDefault="00EA6FD6" w:rsidP="00633A6D">
      <w:pPr>
        <w:overflowPunct/>
        <w:autoSpaceDE/>
        <w:autoSpaceDN/>
        <w:adjustRightInd/>
        <w:textAlignment w:val="auto"/>
        <w:rPr>
          <w:rFonts w:ascii="Lucida Bright" w:hAnsi="Lucida Bright"/>
          <w:color w:val="000000" w:themeColor="text1"/>
          <w:sz w:val="24"/>
          <w:szCs w:val="24"/>
          <w:u w:val="single"/>
          <w:shd w:val="clear" w:color="auto" w:fill="FFFFFF"/>
        </w:rPr>
      </w:pPr>
    </w:p>
    <w:tbl>
      <w:tblPr>
        <w:tblStyle w:val="Grilledutableau"/>
        <w:tblW w:w="0" w:type="auto"/>
        <w:tblLook w:val="04A0"/>
      </w:tblPr>
      <w:tblGrid>
        <w:gridCol w:w="2182"/>
        <w:gridCol w:w="2182"/>
        <w:gridCol w:w="2183"/>
        <w:gridCol w:w="2183"/>
        <w:gridCol w:w="2183"/>
      </w:tblGrid>
      <w:tr w:rsidR="00795A29" w:rsidRPr="00795A29" w:rsidTr="00795A29">
        <w:tc>
          <w:tcPr>
            <w:tcW w:w="2182" w:type="dxa"/>
            <w:vMerge w:val="restart"/>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Solutions</w:t>
            </w:r>
          </w:p>
        </w:tc>
        <w:tc>
          <w:tcPr>
            <w:tcW w:w="4365" w:type="dxa"/>
            <w:gridSpan w:val="2"/>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Nature des coûts</w:t>
            </w:r>
          </w:p>
        </w:tc>
        <w:tc>
          <w:tcPr>
            <w:tcW w:w="4366" w:type="dxa"/>
            <w:gridSpan w:val="2"/>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Comportement des charges</w:t>
            </w:r>
          </w:p>
        </w:tc>
      </w:tr>
      <w:tr w:rsidR="00795A29" w:rsidRPr="00795A29" w:rsidTr="00795A29">
        <w:tc>
          <w:tcPr>
            <w:tcW w:w="2182" w:type="dxa"/>
            <w:vMerge/>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p>
        </w:tc>
        <w:tc>
          <w:tcPr>
            <w:tcW w:w="2182"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Investissement</w:t>
            </w:r>
          </w:p>
        </w:tc>
        <w:tc>
          <w:tcPr>
            <w:tcW w:w="2183"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Fonctionnement</w:t>
            </w:r>
          </w:p>
        </w:tc>
        <w:tc>
          <w:tcPr>
            <w:tcW w:w="2183"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Fixes</w:t>
            </w:r>
          </w:p>
        </w:tc>
        <w:tc>
          <w:tcPr>
            <w:tcW w:w="2183"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Variables</w:t>
            </w:r>
          </w:p>
        </w:tc>
      </w:tr>
      <w:tr w:rsidR="00795A29" w:rsidRPr="00795A29" w:rsidTr="00795A29">
        <w:tc>
          <w:tcPr>
            <w:tcW w:w="2182" w:type="dxa"/>
          </w:tcPr>
          <w:p w:rsidR="00795A29" w:rsidRPr="00795A29" w:rsidRDefault="00795A29" w:rsidP="00AC0437">
            <w:pPr>
              <w:overflowPunct/>
              <w:autoSpaceDE/>
              <w:autoSpaceDN/>
              <w:adjustRightInd/>
              <w:spacing w:before="120" w:after="120"/>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Forfait A</w:t>
            </w:r>
          </w:p>
        </w:tc>
        <w:tc>
          <w:tcPr>
            <w:tcW w:w="2182" w:type="dxa"/>
          </w:tcPr>
          <w:p w:rsidR="00795A29" w:rsidRPr="00795A29" w:rsidRDefault="00795A29" w:rsidP="00AC0437">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AC0437">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AC0437">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AC0437">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r>
      <w:tr w:rsidR="00795A29" w:rsidRPr="00795A29" w:rsidTr="00795A29">
        <w:tc>
          <w:tcPr>
            <w:tcW w:w="2182"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Forfait B</w:t>
            </w:r>
          </w:p>
        </w:tc>
        <w:tc>
          <w:tcPr>
            <w:tcW w:w="2182"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r>
      <w:tr w:rsidR="00795A29" w:rsidRPr="00795A29" w:rsidTr="00795A29">
        <w:tc>
          <w:tcPr>
            <w:tcW w:w="2182"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Gestion interne</w:t>
            </w:r>
          </w:p>
        </w:tc>
        <w:tc>
          <w:tcPr>
            <w:tcW w:w="2182"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c>
          <w:tcPr>
            <w:tcW w:w="2183"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p>
        </w:tc>
      </w:tr>
    </w:tbl>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C22EAE" w:rsidRDefault="00E76044" w:rsidP="00E76044">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t>2° Calculez le coût de gestion du site Web, par trimestre, pour chacune des solutions (sous-traitance ou gestion au sein de l'entreprise) proposées. Quelle solution est la plus rentable pour l'Étude Devos ?</w:t>
      </w: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E76044" w:rsidRDefault="00E76044" w:rsidP="00E76044">
      <w:pPr>
        <w:overflowPunct/>
        <w:autoSpaceDE/>
        <w:autoSpaceDN/>
        <w:adjustRightInd/>
        <w:jc w:val="both"/>
        <w:textAlignment w:val="auto"/>
        <w:rPr>
          <w:rFonts w:ascii="Lucida Bright" w:hAnsi="Lucida Bright"/>
          <w:color w:val="FF0000"/>
          <w:sz w:val="22"/>
          <w:szCs w:val="22"/>
          <w:shd w:val="clear" w:color="auto" w:fill="FFFFFF"/>
        </w:rPr>
      </w:pP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C22EAE" w:rsidRDefault="00E76044" w:rsidP="00E76044">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t>3° La solution resterait-elle la même en cos d'un doublement du volume d'activité ? Justifiez par le calcul.</w:t>
      </w: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E76044" w:rsidRDefault="00E76044" w:rsidP="00E76044">
      <w:pPr>
        <w:overflowPunct/>
        <w:autoSpaceDE/>
        <w:autoSpaceDN/>
        <w:adjustRightInd/>
        <w:jc w:val="both"/>
        <w:textAlignment w:val="auto"/>
        <w:rPr>
          <w:rFonts w:ascii="Lucida Bright" w:hAnsi="Lucida Bright"/>
          <w:color w:val="FF0000"/>
          <w:sz w:val="22"/>
          <w:szCs w:val="22"/>
          <w:shd w:val="clear" w:color="auto" w:fill="FFFFFF"/>
        </w:rPr>
      </w:pP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C22EAE" w:rsidRDefault="00E76044" w:rsidP="00E76044">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t>4° Recherchez des critères de mesure des gains liés à la mise en ligne de ce site.</w:t>
      </w:r>
    </w:p>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E76044" w:rsidRDefault="00795A29" w:rsidP="00E76044">
      <w:pPr>
        <w:overflowPunct/>
        <w:autoSpaceDE/>
        <w:autoSpaceDN/>
        <w:adjustRightInd/>
        <w:jc w:val="both"/>
        <w:textAlignment w:val="auto"/>
        <w:rPr>
          <w:rFonts w:ascii="Lucida Bright" w:hAnsi="Lucida Bright"/>
          <w:color w:val="FF0000"/>
          <w:sz w:val="22"/>
          <w:szCs w:val="22"/>
          <w:shd w:val="clear" w:color="auto" w:fill="FFFFFF"/>
        </w:rPr>
      </w:pPr>
    </w:p>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sectPr w:rsidR="00795A29" w:rsidRPr="00E76044" w:rsidSect="00D76823">
      <w:headerReference w:type="default" r:id="rId7"/>
      <w:footerReference w:type="even" r:id="rId8"/>
      <w:footerReference w:type="default" r:id="rId9"/>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C7D" w:rsidRDefault="00847C7D">
      <w:r>
        <w:separator/>
      </w:r>
    </w:p>
  </w:endnote>
  <w:endnote w:type="continuationSeparator" w:id="0">
    <w:p w:rsidR="00847C7D" w:rsidRDefault="00847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Default="001308B1">
    <w:pPr>
      <w:pStyle w:val="Pieddepage"/>
      <w:framePr w:wrap="around" w:vAnchor="text" w:hAnchor="margin" w:xAlign="center" w:y="1"/>
      <w:rPr>
        <w:rStyle w:val="Numrodepage"/>
      </w:rPr>
    </w:pPr>
    <w:r>
      <w:rPr>
        <w:rStyle w:val="Numrodepage"/>
      </w:rPr>
      <w:fldChar w:fldCharType="begin"/>
    </w:r>
    <w:r w:rsidR="00737705">
      <w:rPr>
        <w:rStyle w:val="Numrodepage"/>
      </w:rPr>
      <w:instrText xml:space="preserve">PAGE  </w:instrText>
    </w:r>
    <w:r>
      <w:rPr>
        <w:rStyle w:val="Numrodepage"/>
      </w:rPr>
      <w:fldChar w:fldCharType="end"/>
    </w:r>
  </w:p>
  <w:p w:rsidR="00737705" w:rsidRDefault="007377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Pr="006263D0" w:rsidRDefault="00737705"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Pr>
        <w:rFonts w:ascii="Lucida Bright" w:hAnsi="Lucida Bright"/>
        <w:i/>
      </w:rPr>
      <w:t>s</w:t>
    </w:r>
    <w:r w:rsidRPr="006263D0">
      <w:rPr>
        <w:rFonts w:ascii="Lucida Bright" w:hAnsi="Lucida Bright"/>
        <w:i/>
      </w:rPr>
      <w:t xml:space="preserve"> : </w:t>
    </w:r>
    <w:r>
      <w:rPr>
        <w:rFonts w:ascii="Lucida Bright" w:hAnsi="Lucida Bright"/>
        <w:i/>
      </w:rPr>
      <w:t xml:space="preserve">Manuel </w:t>
    </w:r>
    <w:r w:rsidRPr="006263D0">
      <w:rPr>
        <w:rFonts w:ascii="Lucida Bright" w:hAnsi="Lucida Bright"/>
        <w:i/>
      </w:rPr>
      <w:t xml:space="preserve">Fontaine </w:t>
    </w:r>
    <w:r>
      <w:rPr>
        <w:rFonts w:ascii="Lucida Bright" w:hAnsi="Lucida Bright"/>
        <w:i/>
      </w:rPr>
      <w:t>Picard – Réseau CERTA</w:t>
    </w:r>
    <w:r w:rsidRPr="006263D0">
      <w:rPr>
        <w:rFonts w:ascii="Lucida Bright" w:hAnsi="Lucida Bright"/>
        <w:i/>
      </w:rPr>
      <w:ptab w:relativeTo="margin" w:alignment="right" w:leader="none"/>
    </w:r>
    <w:r w:rsidRPr="006263D0">
      <w:rPr>
        <w:rFonts w:ascii="Lucida Bright" w:hAnsi="Lucida Bright"/>
        <w:i/>
      </w:rPr>
      <w:t xml:space="preserve">Page </w:t>
    </w:r>
    <w:r w:rsidR="001308B1" w:rsidRPr="006263D0">
      <w:rPr>
        <w:rFonts w:ascii="Lucida Bright" w:hAnsi="Lucida Bright"/>
        <w:i/>
      </w:rPr>
      <w:fldChar w:fldCharType="begin"/>
    </w:r>
    <w:r w:rsidRPr="006263D0">
      <w:rPr>
        <w:rFonts w:ascii="Lucida Bright" w:hAnsi="Lucida Bright"/>
        <w:i/>
      </w:rPr>
      <w:instrText xml:space="preserve"> PAGE   \* MERGEFORMAT </w:instrText>
    </w:r>
    <w:r w:rsidR="001308B1" w:rsidRPr="006263D0">
      <w:rPr>
        <w:rFonts w:ascii="Lucida Bright" w:hAnsi="Lucida Bright"/>
        <w:i/>
      </w:rPr>
      <w:fldChar w:fldCharType="separate"/>
    </w:r>
    <w:r w:rsidR="00041045">
      <w:rPr>
        <w:rFonts w:ascii="Lucida Bright" w:hAnsi="Lucida Bright"/>
        <w:i/>
        <w:noProof/>
      </w:rPr>
      <w:t>2</w:t>
    </w:r>
    <w:r w:rsidR="001308B1" w:rsidRPr="006263D0">
      <w:rPr>
        <w:rFonts w:ascii="Lucida Bright" w:hAnsi="Lucida Bright"/>
        <w:i/>
      </w:rPr>
      <w:fldChar w:fldCharType="end"/>
    </w:r>
    <w:r w:rsidRPr="006263D0">
      <w:rPr>
        <w:rFonts w:ascii="Lucida Bright" w:hAnsi="Lucida Bright"/>
        <w:i/>
      </w:rPr>
      <w:t xml:space="preserve"> / </w:t>
    </w:r>
    <w:fldSimple w:instr=" NUMPAGES   \* MERGEFORMAT ">
      <w:r w:rsidR="00041045" w:rsidRPr="00041045">
        <w:rPr>
          <w:rFonts w:ascii="Lucida Bright" w:hAnsi="Lucida Bright"/>
          <w:i/>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C7D" w:rsidRDefault="00847C7D">
      <w:r>
        <w:separator/>
      </w:r>
    </w:p>
  </w:footnote>
  <w:footnote w:type="continuationSeparator" w:id="0">
    <w:p w:rsidR="00847C7D" w:rsidRDefault="00847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C071D2" w:rsidRPr="006263D0" w:rsidTr="008F0E84">
      <w:trPr>
        <w:jc w:val="center"/>
      </w:trPr>
      <w:tc>
        <w:tcPr>
          <w:tcW w:w="2376" w:type="dxa"/>
        </w:tcPr>
        <w:p w:rsidR="00C071D2" w:rsidRDefault="00C071D2" w:rsidP="008F0E84">
          <w:pPr>
            <w:pStyle w:val="En-tte"/>
            <w:spacing w:before="320" w:after="120"/>
            <w:jc w:val="center"/>
            <w:rPr>
              <w:rFonts w:ascii="Lucida Bright" w:hAnsi="Lucida Bright"/>
              <w:sz w:val="28"/>
              <w:szCs w:val="28"/>
            </w:rPr>
          </w:pPr>
          <w:r>
            <w:rPr>
              <w:rFonts w:ascii="Lucida Bright" w:hAnsi="Lucida Bright"/>
              <w:sz w:val="28"/>
              <w:szCs w:val="28"/>
            </w:rPr>
            <w:t>Question 9</w:t>
          </w:r>
        </w:p>
      </w:tc>
      <w:tc>
        <w:tcPr>
          <w:tcW w:w="8537" w:type="dxa"/>
          <w:gridSpan w:val="2"/>
        </w:tcPr>
        <w:p w:rsidR="00C071D2" w:rsidRPr="006263D0" w:rsidRDefault="00C071D2" w:rsidP="008F0E84">
          <w:pPr>
            <w:pStyle w:val="En-tte"/>
            <w:spacing w:before="120" w:after="120"/>
            <w:jc w:val="center"/>
            <w:rPr>
              <w:rFonts w:ascii="Lucida Bright" w:hAnsi="Lucida Bright"/>
              <w:sz w:val="28"/>
              <w:szCs w:val="28"/>
            </w:rPr>
          </w:pPr>
          <w:r>
            <w:rPr>
              <w:rFonts w:ascii="Lucida Bright" w:hAnsi="Lucida Bright"/>
              <w:sz w:val="28"/>
              <w:szCs w:val="28"/>
            </w:rPr>
            <w:t>En quoi un projet de Système d’Information est-il une réponse au besoin d’évolution de l’organisation</w:t>
          </w:r>
          <w:r w:rsidRPr="000A43CA">
            <w:rPr>
              <w:rFonts w:ascii="Lucida Bright" w:hAnsi="Lucida Bright"/>
              <w:sz w:val="28"/>
              <w:szCs w:val="28"/>
            </w:rPr>
            <w:t xml:space="preserve"> ?</w:t>
          </w:r>
        </w:p>
      </w:tc>
    </w:tr>
    <w:tr w:rsidR="00C071D2" w:rsidRPr="006263D0" w:rsidTr="008F0E84">
      <w:trPr>
        <w:jc w:val="center"/>
      </w:trPr>
      <w:tc>
        <w:tcPr>
          <w:tcW w:w="2376" w:type="dxa"/>
        </w:tcPr>
        <w:p w:rsidR="00C071D2" w:rsidRPr="006263D0" w:rsidRDefault="00C071D2" w:rsidP="008F0E84">
          <w:pPr>
            <w:pStyle w:val="En-tte"/>
            <w:spacing w:before="120" w:after="120"/>
            <w:jc w:val="center"/>
            <w:rPr>
              <w:rFonts w:ascii="Lucida Bright" w:hAnsi="Lucida Bright"/>
              <w:sz w:val="28"/>
              <w:szCs w:val="28"/>
            </w:rPr>
          </w:pPr>
          <w:r>
            <w:rPr>
              <w:rFonts w:ascii="Lucida Bright" w:hAnsi="Lucida Bright"/>
              <w:sz w:val="28"/>
              <w:szCs w:val="28"/>
            </w:rPr>
            <w:t>Chapitre 9.1</w:t>
          </w:r>
        </w:p>
      </w:tc>
      <w:tc>
        <w:tcPr>
          <w:tcW w:w="6199" w:type="dxa"/>
          <w:vMerge w:val="restart"/>
        </w:tcPr>
        <w:p w:rsidR="00C071D2" w:rsidRPr="00FA15E2" w:rsidRDefault="00C071D2" w:rsidP="008F0E84">
          <w:pPr>
            <w:pStyle w:val="En-tte"/>
            <w:spacing w:before="240"/>
            <w:jc w:val="center"/>
            <w:rPr>
              <w:rFonts w:ascii="Lucida Bright" w:hAnsi="Lucida Bright"/>
              <w:i/>
              <w:sz w:val="28"/>
              <w:szCs w:val="28"/>
            </w:rPr>
          </w:pPr>
          <w:r>
            <w:rPr>
              <w:rFonts w:ascii="Lucida Bright" w:hAnsi="Lucida Bright"/>
              <w:i/>
              <w:sz w:val="28"/>
              <w:szCs w:val="28"/>
            </w:rPr>
            <w:t>J</w:t>
          </w:r>
          <w:r w:rsidRPr="000B6AF0">
            <w:rPr>
              <w:rFonts w:ascii="Lucida Bright" w:hAnsi="Lucida Bright"/>
              <w:i/>
              <w:sz w:val="28"/>
              <w:szCs w:val="28"/>
            </w:rPr>
            <w:t>ustification économique d’un projet d’évolution de Système d’Information</w:t>
          </w:r>
        </w:p>
      </w:tc>
      <w:tc>
        <w:tcPr>
          <w:tcW w:w="2338" w:type="dxa"/>
        </w:tcPr>
        <w:p w:rsidR="00C071D2" w:rsidRPr="006263D0" w:rsidRDefault="00C071D2" w:rsidP="008F0E84">
          <w:pPr>
            <w:pStyle w:val="En-tte"/>
            <w:spacing w:before="120" w:after="120"/>
            <w:jc w:val="center"/>
            <w:rPr>
              <w:rFonts w:ascii="Lucida Bright" w:hAnsi="Lucida Bright"/>
              <w:sz w:val="28"/>
              <w:szCs w:val="28"/>
            </w:rPr>
          </w:pPr>
          <w:r w:rsidRPr="006263D0">
            <w:rPr>
              <w:rFonts w:ascii="Lucida Bright" w:hAnsi="Lucida Bright"/>
              <w:sz w:val="28"/>
              <w:szCs w:val="28"/>
            </w:rPr>
            <w:t>Bac ST</w:t>
          </w:r>
          <w:r>
            <w:rPr>
              <w:rFonts w:ascii="Lucida Bright" w:hAnsi="Lucida Bright"/>
              <w:sz w:val="28"/>
              <w:szCs w:val="28"/>
            </w:rPr>
            <w:t>M</w:t>
          </w:r>
          <w:r w:rsidRPr="006263D0">
            <w:rPr>
              <w:rFonts w:ascii="Lucida Bright" w:hAnsi="Lucida Bright"/>
              <w:sz w:val="28"/>
              <w:szCs w:val="28"/>
            </w:rPr>
            <w:t>G SI</w:t>
          </w:r>
          <w:r>
            <w:rPr>
              <w:rFonts w:ascii="Lucida Bright" w:hAnsi="Lucida Bright"/>
              <w:sz w:val="28"/>
              <w:szCs w:val="28"/>
            </w:rPr>
            <w:t>G</w:t>
          </w:r>
        </w:p>
      </w:tc>
    </w:tr>
    <w:tr w:rsidR="00C071D2" w:rsidRPr="006263D0" w:rsidTr="008F0E84">
      <w:trPr>
        <w:jc w:val="center"/>
      </w:trPr>
      <w:tc>
        <w:tcPr>
          <w:tcW w:w="2376" w:type="dxa"/>
        </w:tcPr>
        <w:p w:rsidR="00C071D2" w:rsidRPr="006263D0" w:rsidRDefault="00EA6FD6" w:rsidP="008F0E84">
          <w:pPr>
            <w:pStyle w:val="En-tte"/>
            <w:spacing w:before="120" w:after="120"/>
            <w:jc w:val="center"/>
            <w:rPr>
              <w:rFonts w:ascii="Lucida Bright" w:hAnsi="Lucida Bright"/>
              <w:sz w:val="28"/>
              <w:szCs w:val="28"/>
            </w:rPr>
          </w:pPr>
          <w:r>
            <w:rPr>
              <w:rFonts w:ascii="Lucida Bright" w:hAnsi="Lucida Bright"/>
              <w:sz w:val="28"/>
              <w:szCs w:val="28"/>
            </w:rPr>
            <w:t>Exercice 2</w:t>
          </w:r>
        </w:p>
      </w:tc>
      <w:tc>
        <w:tcPr>
          <w:tcW w:w="6199" w:type="dxa"/>
          <w:vMerge/>
        </w:tcPr>
        <w:p w:rsidR="00C071D2" w:rsidRPr="006263D0" w:rsidRDefault="00C071D2" w:rsidP="008F0E84">
          <w:pPr>
            <w:pStyle w:val="En-tte"/>
            <w:spacing w:before="120" w:after="120"/>
            <w:rPr>
              <w:rFonts w:ascii="Lucida Bright" w:hAnsi="Lucida Bright"/>
              <w:sz w:val="28"/>
              <w:szCs w:val="28"/>
            </w:rPr>
          </w:pPr>
        </w:p>
      </w:tc>
      <w:tc>
        <w:tcPr>
          <w:tcW w:w="2338" w:type="dxa"/>
        </w:tcPr>
        <w:p w:rsidR="00C071D2" w:rsidRPr="006263D0" w:rsidRDefault="00C071D2" w:rsidP="008F0E84">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737705" w:rsidRDefault="00737705" w:rsidP="00205E1D">
    <w:pPr>
      <w:pStyle w:val="En-tte"/>
    </w:pPr>
  </w:p>
  <w:p w:rsidR="00737705" w:rsidRDefault="00737705"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D5B"/>
    <w:multiLevelType w:val="hybridMultilevel"/>
    <w:tmpl w:val="CF326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154260"/>
    <w:multiLevelType w:val="singleLevel"/>
    <w:tmpl w:val="2C545F03"/>
    <w:lvl w:ilvl="0">
      <w:numFmt w:val="bullet"/>
      <w:lvlText w:val="·"/>
      <w:lvlJc w:val="left"/>
      <w:pPr>
        <w:tabs>
          <w:tab w:val="num" w:pos="216"/>
        </w:tabs>
        <w:ind w:left="216" w:hanging="216"/>
      </w:pPr>
      <w:rPr>
        <w:rFonts w:ascii="Symbol" w:hAnsi="Symbol" w:cs="Symbol"/>
        <w:snapToGrid/>
        <w:color w:val="027973"/>
        <w:spacing w:val="4"/>
        <w:sz w:val="28"/>
        <w:szCs w:val="28"/>
      </w:rPr>
    </w:lvl>
  </w:abstractNum>
  <w:abstractNum w:abstractNumId="2">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15042A"/>
    <w:multiLevelType w:val="singleLevel"/>
    <w:tmpl w:val="53C05015"/>
    <w:lvl w:ilvl="0">
      <w:numFmt w:val="bullet"/>
      <w:lvlText w:val="·"/>
      <w:lvlJc w:val="left"/>
      <w:pPr>
        <w:tabs>
          <w:tab w:val="num" w:pos="216"/>
        </w:tabs>
        <w:ind w:left="504" w:hanging="216"/>
      </w:pPr>
      <w:rPr>
        <w:rFonts w:ascii="Symbol" w:hAnsi="Symbol" w:cs="Symbol"/>
        <w:snapToGrid/>
        <w:spacing w:val="-14"/>
        <w:sz w:val="19"/>
        <w:szCs w:val="19"/>
      </w:rPr>
    </w:lvl>
  </w:abstractNum>
  <w:abstractNum w:abstractNumId="4">
    <w:nsid w:val="03664C6D"/>
    <w:multiLevelType w:val="singleLevel"/>
    <w:tmpl w:val="4F41BE69"/>
    <w:lvl w:ilvl="0">
      <w:numFmt w:val="bullet"/>
      <w:lvlText w:val="·"/>
      <w:lvlJc w:val="left"/>
      <w:pPr>
        <w:tabs>
          <w:tab w:val="num" w:pos="216"/>
        </w:tabs>
        <w:ind w:left="720" w:hanging="216"/>
      </w:pPr>
      <w:rPr>
        <w:rFonts w:ascii="Symbol" w:hAnsi="Symbol" w:cs="Symbol"/>
        <w:snapToGrid/>
        <w:sz w:val="18"/>
        <w:szCs w:val="18"/>
      </w:rPr>
    </w:lvl>
  </w:abstractNum>
  <w:abstractNum w:abstractNumId="5">
    <w:nsid w:val="0429E537"/>
    <w:multiLevelType w:val="singleLevel"/>
    <w:tmpl w:val="4B9280E3"/>
    <w:lvl w:ilvl="0">
      <w:start w:val="1"/>
      <w:numFmt w:val="lowerLetter"/>
      <w:lvlText w:val="%1)"/>
      <w:lvlJc w:val="left"/>
      <w:pPr>
        <w:tabs>
          <w:tab w:val="num" w:pos="288"/>
        </w:tabs>
        <w:ind w:left="72"/>
      </w:pPr>
      <w:rPr>
        <w:rFonts w:ascii="Tahoma" w:hAnsi="Tahoma" w:cs="Tahoma"/>
        <w:snapToGrid/>
        <w:color w:val="037578"/>
        <w:spacing w:val="16"/>
        <w:sz w:val="28"/>
        <w:szCs w:val="28"/>
        <w:u w:val="single"/>
      </w:rPr>
    </w:lvl>
  </w:abstractNum>
  <w:abstractNum w:abstractNumId="6">
    <w:nsid w:val="04C1E13C"/>
    <w:multiLevelType w:val="singleLevel"/>
    <w:tmpl w:val="10D2551B"/>
    <w:lvl w:ilvl="0">
      <w:numFmt w:val="bullet"/>
      <w:lvlText w:val="-"/>
      <w:lvlJc w:val="left"/>
      <w:pPr>
        <w:tabs>
          <w:tab w:val="num" w:pos="216"/>
        </w:tabs>
        <w:ind w:left="432"/>
      </w:pPr>
      <w:rPr>
        <w:rFonts w:ascii="Symbol" w:hAnsi="Symbol" w:cs="Symbol"/>
        <w:snapToGrid/>
        <w:color w:val="037578"/>
        <w:spacing w:val="12"/>
        <w:sz w:val="28"/>
        <w:szCs w:val="28"/>
      </w:rPr>
    </w:lvl>
  </w:abstractNum>
  <w:abstractNum w:abstractNumId="7">
    <w:nsid w:val="0679293C"/>
    <w:multiLevelType w:val="singleLevel"/>
    <w:tmpl w:val="44C0F627"/>
    <w:lvl w:ilvl="0">
      <w:numFmt w:val="bullet"/>
      <w:lvlText w:val="·"/>
      <w:lvlJc w:val="left"/>
      <w:pPr>
        <w:tabs>
          <w:tab w:val="num" w:pos="216"/>
        </w:tabs>
        <w:ind w:left="504" w:hanging="216"/>
      </w:pPr>
      <w:rPr>
        <w:rFonts w:ascii="Symbol" w:hAnsi="Symbol" w:cs="Symbol"/>
        <w:snapToGrid/>
        <w:sz w:val="20"/>
        <w:szCs w:val="20"/>
      </w:rPr>
    </w:lvl>
  </w:abstractNum>
  <w:abstractNum w:abstractNumId="8">
    <w:nsid w:val="0A0F13D6"/>
    <w:multiLevelType w:val="hybridMultilevel"/>
    <w:tmpl w:val="72D01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B703EC"/>
    <w:multiLevelType w:val="hybridMultilevel"/>
    <w:tmpl w:val="CC742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004223D"/>
    <w:multiLevelType w:val="hybridMultilevel"/>
    <w:tmpl w:val="8C2C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5CB3B2D"/>
    <w:multiLevelType w:val="hybridMultilevel"/>
    <w:tmpl w:val="B6742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6D36230"/>
    <w:multiLevelType w:val="hybridMultilevel"/>
    <w:tmpl w:val="34AAA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11E2A9B"/>
    <w:multiLevelType w:val="hybridMultilevel"/>
    <w:tmpl w:val="740EA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7C029C9"/>
    <w:multiLevelType w:val="hybridMultilevel"/>
    <w:tmpl w:val="80BAE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A107138"/>
    <w:multiLevelType w:val="hybridMultilevel"/>
    <w:tmpl w:val="A1FA8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076168"/>
    <w:multiLevelType w:val="hybridMultilevel"/>
    <w:tmpl w:val="46A8E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6E56CF"/>
    <w:multiLevelType w:val="hybridMultilevel"/>
    <w:tmpl w:val="F196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E1C67B0"/>
    <w:multiLevelType w:val="hybridMultilevel"/>
    <w:tmpl w:val="24EA6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nsid w:val="74041BDA"/>
    <w:multiLevelType w:val="hybridMultilevel"/>
    <w:tmpl w:val="6EC2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A24C1C"/>
    <w:multiLevelType w:val="hybridMultilevel"/>
    <w:tmpl w:val="1B2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9D6740"/>
    <w:multiLevelType w:val="hybridMultilevel"/>
    <w:tmpl w:val="8C9C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2"/>
  </w:num>
  <w:num w:numId="4">
    <w:abstractNumId w:val="17"/>
  </w:num>
  <w:num w:numId="5">
    <w:abstractNumId w:val="26"/>
  </w:num>
  <w:num w:numId="6">
    <w:abstractNumId w:val="19"/>
  </w:num>
  <w:num w:numId="7">
    <w:abstractNumId w:val="27"/>
  </w:num>
  <w:num w:numId="8">
    <w:abstractNumId w:val="32"/>
  </w:num>
  <w:num w:numId="9">
    <w:abstractNumId w:val="28"/>
  </w:num>
  <w:num w:numId="10">
    <w:abstractNumId w:val="2"/>
  </w:num>
  <w:num w:numId="11">
    <w:abstractNumId w:val="24"/>
  </w:num>
  <w:num w:numId="12">
    <w:abstractNumId w:val="9"/>
  </w:num>
  <w:num w:numId="13">
    <w:abstractNumId w:val="10"/>
  </w:num>
  <w:num w:numId="14">
    <w:abstractNumId w:val="8"/>
  </w:num>
  <w:num w:numId="15">
    <w:abstractNumId w:val="30"/>
  </w:num>
  <w:num w:numId="16">
    <w:abstractNumId w:val="3"/>
  </w:num>
  <w:num w:numId="17">
    <w:abstractNumId w:val="25"/>
  </w:num>
  <w:num w:numId="18">
    <w:abstractNumId w:val="7"/>
  </w:num>
  <w:num w:numId="19">
    <w:abstractNumId w:val="29"/>
  </w:num>
  <w:num w:numId="20">
    <w:abstractNumId w:val="31"/>
  </w:num>
  <w:num w:numId="21">
    <w:abstractNumId w:val="4"/>
  </w:num>
  <w:num w:numId="22">
    <w:abstractNumId w:val="11"/>
  </w:num>
  <w:num w:numId="23">
    <w:abstractNumId w:val="21"/>
  </w:num>
  <w:num w:numId="24">
    <w:abstractNumId w:val="22"/>
  </w:num>
  <w:num w:numId="25">
    <w:abstractNumId w:val="13"/>
  </w:num>
  <w:num w:numId="26">
    <w:abstractNumId w:val="18"/>
  </w:num>
  <w:num w:numId="27">
    <w:abstractNumId w:val="1"/>
  </w:num>
  <w:num w:numId="28">
    <w:abstractNumId w:val="6"/>
  </w:num>
  <w:num w:numId="29">
    <w:abstractNumId w:val="5"/>
  </w:num>
  <w:num w:numId="30">
    <w:abstractNumId w:val="0"/>
  </w:num>
  <w:num w:numId="31">
    <w:abstractNumId w:val="20"/>
  </w:num>
  <w:num w:numId="32">
    <w:abstractNumId w:val="16"/>
  </w:num>
  <w:num w:numId="3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1377">
      <o:colormru v:ext="edit" colors="#eaeaea"/>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1B77"/>
    <w:rsid w:val="00026882"/>
    <w:rsid w:val="00041045"/>
    <w:rsid w:val="00044CA9"/>
    <w:rsid w:val="000546BA"/>
    <w:rsid w:val="0005783B"/>
    <w:rsid w:val="00081C46"/>
    <w:rsid w:val="000911A7"/>
    <w:rsid w:val="000A43CA"/>
    <w:rsid w:val="000D0AD3"/>
    <w:rsid w:val="000F60DB"/>
    <w:rsid w:val="0011078C"/>
    <w:rsid w:val="001308B1"/>
    <w:rsid w:val="00156B7F"/>
    <w:rsid w:val="0017071F"/>
    <w:rsid w:val="00174573"/>
    <w:rsid w:val="001E5446"/>
    <w:rsid w:val="00205E1D"/>
    <w:rsid w:val="002073AC"/>
    <w:rsid w:val="00213BD4"/>
    <w:rsid w:val="00213C67"/>
    <w:rsid w:val="00224CCA"/>
    <w:rsid w:val="002250A0"/>
    <w:rsid w:val="00230242"/>
    <w:rsid w:val="002327FD"/>
    <w:rsid w:val="00263276"/>
    <w:rsid w:val="00276A41"/>
    <w:rsid w:val="002829F5"/>
    <w:rsid w:val="00287966"/>
    <w:rsid w:val="00293EF5"/>
    <w:rsid w:val="002946D6"/>
    <w:rsid w:val="002A2EDE"/>
    <w:rsid w:val="002C5FD4"/>
    <w:rsid w:val="002D1072"/>
    <w:rsid w:val="002D5421"/>
    <w:rsid w:val="002E36FD"/>
    <w:rsid w:val="002F2E21"/>
    <w:rsid w:val="003073A5"/>
    <w:rsid w:val="003125E2"/>
    <w:rsid w:val="003147F8"/>
    <w:rsid w:val="00321331"/>
    <w:rsid w:val="00322B7D"/>
    <w:rsid w:val="0033678D"/>
    <w:rsid w:val="00345C41"/>
    <w:rsid w:val="00357EBF"/>
    <w:rsid w:val="0036142D"/>
    <w:rsid w:val="00366819"/>
    <w:rsid w:val="00371D8A"/>
    <w:rsid w:val="00373DE4"/>
    <w:rsid w:val="00375E3E"/>
    <w:rsid w:val="00376EBF"/>
    <w:rsid w:val="00387EB4"/>
    <w:rsid w:val="003B271C"/>
    <w:rsid w:val="003B2942"/>
    <w:rsid w:val="003B691E"/>
    <w:rsid w:val="003B7879"/>
    <w:rsid w:val="003D0274"/>
    <w:rsid w:val="003D0AA3"/>
    <w:rsid w:val="003D23BD"/>
    <w:rsid w:val="003D27BC"/>
    <w:rsid w:val="003F3091"/>
    <w:rsid w:val="00405784"/>
    <w:rsid w:val="004069DF"/>
    <w:rsid w:val="00415CF2"/>
    <w:rsid w:val="00432A8B"/>
    <w:rsid w:val="00435DCC"/>
    <w:rsid w:val="004362F6"/>
    <w:rsid w:val="00436346"/>
    <w:rsid w:val="004457AE"/>
    <w:rsid w:val="00453242"/>
    <w:rsid w:val="00454F3A"/>
    <w:rsid w:val="00460C3E"/>
    <w:rsid w:val="00466036"/>
    <w:rsid w:val="00497011"/>
    <w:rsid w:val="004A17E6"/>
    <w:rsid w:val="004A36E5"/>
    <w:rsid w:val="004A50AA"/>
    <w:rsid w:val="004A66FF"/>
    <w:rsid w:val="004B01ED"/>
    <w:rsid w:val="004E0E91"/>
    <w:rsid w:val="004E7D9A"/>
    <w:rsid w:val="00513096"/>
    <w:rsid w:val="0052491F"/>
    <w:rsid w:val="00526DCB"/>
    <w:rsid w:val="005362DB"/>
    <w:rsid w:val="0056221D"/>
    <w:rsid w:val="00576BF4"/>
    <w:rsid w:val="005845F7"/>
    <w:rsid w:val="005A02D4"/>
    <w:rsid w:val="005A772A"/>
    <w:rsid w:val="005B4456"/>
    <w:rsid w:val="005C6500"/>
    <w:rsid w:val="005D25CE"/>
    <w:rsid w:val="005F2E7E"/>
    <w:rsid w:val="006065CA"/>
    <w:rsid w:val="006168F9"/>
    <w:rsid w:val="00621F31"/>
    <w:rsid w:val="0062519B"/>
    <w:rsid w:val="006263D0"/>
    <w:rsid w:val="0062742D"/>
    <w:rsid w:val="00633A6D"/>
    <w:rsid w:val="006432AC"/>
    <w:rsid w:val="006572B4"/>
    <w:rsid w:val="006726A7"/>
    <w:rsid w:val="00675B73"/>
    <w:rsid w:val="00676D2C"/>
    <w:rsid w:val="006A79FE"/>
    <w:rsid w:val="006A7FB8"/>
    <w:rsid w:val="006B1B69"/>
    <w:rsid w:val="006B4732"/>
    <w:rsid w:val="006F454C"/>
    <w:rsid w:val="00721EA8"/>
    <w:rsid w:val="00724435"/>
    <w:rsid w:val="00726C09"/>
    <w:rsid w:val="00737705"/>
    <w:rsid w:val="00753DCA"/>
    <w:rsid w:val="00757AC2"/>
    <w:rsid w:val="0076404D"/>
    <w:rsid w:val="0077190C"/>
    <w:rsid w:val="00795A29"/>
    <w:rsid w:val="007C045D"/>
    <w:rsid w:val="007C5322"/>
    <w:rsid w:val="007D2B2C"/>
    <w:rsid w:val="007F26DD"/>
    <w:rsid w:val="007F5592"/>
    <w:rsid w:val="00801FBB"/>
    <w:rsid w:val="00816DB4"/>
    <w:rsid w:val="008216E7"/>
    <w:rsid w:val="0082675C"/>
    <w:rsid w:val="00827D19"/>
    <w:rsid w:val="0084374F"/>
    <w:rsid w:val="008441E6"/>
    <w:rsid w:val="0084496B"/>
    <w:rsid w:val="00844AE6"/>
    <w:rsid w:val="00847C7D"/>
    <w:rsid w:val="00852A7E"/>
    <w:rsid w:val="0085745C"/>
    <w:rsid w:val="00862F1B"/>
    <w:rsid w:val="00866FBC"/>
    <w:rsid w:val="00870B06"/>
    <w:rsid w:val="00885954"/>
    <w:rsid w:val="0089559C"/>
    <w:rsid w:val="008A1EDA"/>
    <w:rsid w:val="008A20EE"/>
    <w:rsid w:val="008A241A"/>
    <w:rsid w:val="008A28DB"/>
    <w:rsid w:val="008C1AD8"/>
    <w:rsid w:val="008C29A1"/>
    <w:rsid w:val="008D2C06"/>
    <w:rsid w:val="008D2E3C"/>
    <w:rsid w:val="008E4170"/>
    <w:rsid w:val="008E62CE"/>
    <w:rsid w:val="008F2861"/>
    <w:rsid w:val="009129E5"/>
    <w:rsid w:val="00912ED9"/>
    <w:rsid w:val="00914FF9"/>
    <w:rsid w:val="00921A76"/>
    <w:rsid w:val="00932CA1"/>
    <w:rsid w:val="00946306"/>
    <w:rsid w:val="0094760C"/>
    <w:rsid w:val="00947A64"/>
    <w:rsid w:val="00950DC2"/>
    <w:rsid w:val="009A3959"/>
    <w:rsid w:val="009C02DE"/>
    <w:rsid w:val="009C2300"/>
    <w:rsid w:val="009E7F02"/>
    <w:rsid w:val="009F4BB1"/>
    <w:rsid w:val="00A00214"/>
    <w:rsid w:val="00A06518"/>
    <w:rsid w:val="00A31F99"/>
    <w:rsid w:val="00A53859"/>
    <w:rsid w:val="00A56842"/>
    <w:rsid w:val="00A6182F"/>
    <w:rsid w:val="00A64BE7"/>
    <w:rsid w:val="00A74248"/>
    <w:rsid w:val="00A74DA9"/>
    <w:rsid w:val="00A75781"/>
    <w:rsid w:val="00A7777A"/>
    <w:rsid w:val="00AA0E4C"/>
    <w:rsid w:val="00AC0437"/>
    <w:rsid w:val="00AC0892"/>
    <w:rsid w:val="00AD769A"/>
    <w:rsid w:val="00B02472"/>
    <w:rsid w:val="00B07CF9"/>
    <w:rsid w:val="00B111CC"/>
    <w:rsid w:val="00B16C78"/>
    <w:rsid w:val="00B20DD5"/>
    <w:rsid w:val="00B26CD5"/>
    <w:rsid w:val="00B520F5"/>
    <w:rsid w:val="00B83997"/>
    <w:rsid w:val="00B83EE2"/>
    <w:rsid w:val="00B96A7F"/>
    <w:rsid w:val="00BB28E7"/>
    <w:rsid w:val="00BC6A0E"/>
    <w:rsid w:val="00BD0444"/>
    <w:rsid w:val="00BD6A1A"/>
    <w:rsid w:val="00BF07F3"/>
    <w:rsid w:val="00C03479"/>
    <w:rsid w:val="00C071D2"/>
    <w:rsid w:val="00C078B6"/>
    <w:rsid w:val="00C22EAE"/>
    <w:rsid w:val="00C2656C"/>
    <w:rsid w:val="00C33D38"/>
    <w:rsid w:val="00C34EAC"/>
    <w:rsid w:val="00C50FE8"/>
    <w:rsid w:val="00C513C3"/>
    <w:rsid w:val="00C626B2"/>
    <w:rsid w:val="00C656C7"/>
    <w:rsid w:val="00C841AC"/>
    <w:rsid w:val="00C906C6"/>
    <w:rsid w:val="00C9079F"/>
    <w:rsid w:val="00CC3EBB"/>
    <w:rsid w:val="00CD233A"/>
    <w:rsid w:val="00CF40F7"/>
    <w:rsid w:val="00D06D27"/>
    <w:rsid w:val="00D117D1"/>
    <w:rsid w:val="00D15AD3"/>
    <w:rsid w:val="00D207F5"/>
    <w:rsid w:val="00D27D4C"/>
    <w:rsid w:val="00D32DE3"/>
    <w:rsid w:val="00D54F5D"/>
    <w:rsid w:val="00D65DBE"/>
    <w:rsid w:val="00D67DCC"/>
    <w:rsid w:val="00D75B7E"/>
    <w:rsid w:val="00D76823"/>
    <w:rsid w:val="00DB27CC"/>
    <w:rsid w:val="00DC52DD"/>
    <w:rsid w:val="00DD6DAF"/>
    <w:rsid w:val="00DF6C1D"/>
    <w:rsid w:val="00E004B6"/>
    <w:rsid w:val="00E01694"/>
    <w:rsid w:val="00E11B0D"/>
    <w:rsid w:val="00E155F8"/>
    <w:rsid w:val="00E21168"/>
    <w:rsid w:val="00E27688"/>
    <w:rsid w:val="00E42733"/>
    <w:rsid w:val="00E43E82"/>
    <w:rsid w:val="00E465BE"/>
    <w:rsid w:val="00E5595C"/>
    <w:rsid w:val="00E76044"/>
    <w:rsid w:val="00E87FAB"/>
    <w:rsid w:val="00E96979"/>
    <w:rsid w:val="00EA08E3"/>
    <w:rsid w:val="00EA6FD6"/>
    <w:rsid w:val="00EC0ED5"/>
    <w:rsid w:val="00EC2AD8"/>
    <w:rsid w:val="00ED2FDB"/>
    <w:rsid w:val="00ED40B3"/>
    <w:rsid w:val="00EE5C16"/>
    <w:rsid w:val="00F02497"/>
    <w:rsid w:val="00F0576C"/>
    <w:rsid w:val="00F13A7F"/>
    <w:rsid w:val="00F347FC"/>
    <w:rsid w:val="00F50DA8"/>
    <w:rsid w:val="00F72D7C"/>
    <w:rsid w:val="00F730EE"/>
    <w:rsid w:val="00FA15E2"/>
    <w:rsid w:val="00FA5C71"/>
    <w:rsid w:val="00FC0AE4"/>
    <w:rsid w:val="00FD42EB"/>
    <w:rsid w:val="00FF5B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colormru v:ext="edit" colors="#eaeae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character" w:customStyle="1" w:styleId="CharacterStyle1">
    <w:name w:val="Character Style 1"/>
    <w:uiPriority w:val="99"/>
    <w:rsid w:val="00081C46"/>
    <w:rPr>
      <w:sz w:val="20"/>
      <w:szCs w:val="20"/>
    </w:rPr>
  </w:style>
  <w:style w:type="paragraph" w:customStyle="1" w:styleId="Style1">
    <w:name w:val="Style 1"/>
    <w:basedOn w:val="Normal"/>
    <w:uiPriority w:val="99"/>
    <w:rsid w:val="00081C46"/>
    <w:pPr>
      <w:widowControl w:val="0"/>
      <w:overflowPunct/>
      <w:textAlignment w:val="auto"/>
    </w:pPr>
    <w:rPr>
      <w:rFonts w:ascii="Times New Roman" w:eastAsiaTheme="minorEastAsia" w:hAnsi="Times New Roman"/>
    </w:rPr>
  </w:style>
  <w:style w:type="paragraph" w:customStyle="1" w:styleId="Style2">
    <w:name w:val="Style 2"/>
    <w:basedOn w:val="Normal"/>
    <w:uiPriority w:val="99"/>
    <w:rsid w:val="004362F6"/>
    <w:pPr>
      <w:widowControl w:val="0"/>
      <w:overflowPunct/>
      <w:adjustRightInd/>
      <w:spacing w:before="72"/>
      <w:ind w:left="504" w:hanging="216"/>
      <w:textAlignment w:val="auto"/>
    </w:pPr>
    <w:rPr>
      <w:rFonts w:ascii="Arial" w:eastAsiaTheme="minorEastAsia" w:hAnsi="Arial" w:cs="Arial"/>
    </w:rPr>
  </w:style>
  <w:style w:type="character" w:customStyle="1" w:styleId="CharacterStyle2">
    <w:name w:val="Character Style 2"/>
    <w:uiPriority w:val="99"/>
    <w:rsid w:val="004362F6"/>
    <w:rPr>
      <w:sz w:val="20"/>
      <w:szCs w:val="20"/>
    </w:rPr>
  </w:style>
  <w:style w:type="paragraph" w:styleId="Paragraphedeliste">
    <w:name w:val="List Paragraph"/>
    <w:basedOn w:val="Normal"/>
    <w:uiPriority w:val="34"/>
    <w:qFormat/>
    <w:rsid w:val="00EA6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391</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SUPERVISEUR</cp:lastModifiedBy>
  <cp:revision>30</cp:revision>
  <cp:lastPrinted>2014-11-03T17:00:00Z</cp:lastPrinted>
  <dcterms:created xsi:type="dcterms:W3CDTF">2014-09-08T13:40:00Z</dcterms:created>
  <dcterms:modified xsi:type="dcterms:W3CDTF">2015-01-29T12:37:00Z</dcterms:modified>
</cp:coreProperties>
</file>